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6C9" w:rsidRDefault="00C61DA0">
      <w:r w:rsidRPr="00C61DA0">
        <w:drawing>
          <wp:inline distT="0" distB="0" distL="0" distR="0" wp14:anchorId="4BC79C99" wp14:editId="7AF75AA5">
            <wp:extent cx="7773670" cy="540004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773670" cy="540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1DA0" w:rsidRDefault="00C61DA0">
      <w:r w:rsidRPr="00C61DA0">
        <w:lastRenderedPageBreak/>
        <w:drawing>
          <wp:inline distT="0" distB="0" distL="0" distR="0" wp14:anchorId="2E04C743" wp14:editId="6B19F99E">
            <wp:extent cx="7577455" cy="5400040"/>
            <wp:effectExtent l="0" t="0" r="444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77455" cy="540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61DA0" w:rsidSect="00C61DA0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DA0"/>
    <w:rsid w:val="001E66C9"/>
    <w:rsid w:val="00C61DA0"/>
    <w:rsid w:val="00F6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D6CF7"/>
  <w15:chartTrackingRefBased/>
  <w15:docId w15:val="{99586A06-D4F5-48E7-8610-06EC7A61C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3">
    <w:name w:val="toc 3"/>
    <w:basedOn w:val="Normal"/>
    <w:next w:val="Normal"/>
    <w:autoRedefine/>
    <w:uiPriority w:val="39"/>
    <w:unhideWhenUsed/>
    <w:rsid w:val="00F660F4"/>
    <w:pPr>
      <w:spacing w:after="100"/>
      <w:ind w:left="440"/>
    </w:pPr>
  </w:style>
  <w:style w:type="paragraph" w:styleId="TDC2">
    <w:name w:val="toc 2"/>
    <w:basedOn w:val="Normal"/>
    <w:next w:val="Normal"/>
    <w:autoRedefine/>
    <w:uiPriority w:val="39"/>
    <w:unhideWhenUsed/>
    <w:rsid w:val="00F660F4"/>
    <w:pPr>
      <w:spacing w:after="100"/>
      <w:ind w:left="220"/>
    </w:pPr>
  </w:style>
  <w:style w:type="paragraph" w:styleId="TDC1">
    <w:name w:val="toc 1"/>
    <w:basedOn w:val="Normal"/>
    <w:next w:val="Normal"/>
    <w:autoRedefine/>
    <w:uiPriority w:val="39"/>
    <w:unhideWhenUsed/>
    <w:rsid w:val="00F660F4"/>
    <w:pPr>
      <w:spacing w:after="100"/>
    </w:pPr>
  </w:style>
  <w:style w:type="paragraph" w:styleId="TDC4">
    <w:name w:val="toc 4"/>
    <w:basedOn w:val="Normal"/>
    <w:next w:val="Normal"/>
    <w:autoRedefine/>
    <w:uiPriority w:val="39"/>
    <w:unhideWhenUsed/>
    <w:rsid w:val="00F660F4"/>
    <w:pPr>
      <w:spacing w:after="100"/>
      <w:ind w:left="6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3</Characters>
  <Application>Microsoft Office Word</Application>
  <DocSecurity>0</DocSecurity>
  <Lines>1</Lines>
  <Paragraphs>1</Paragraphs>
  <ScaleCrop>false</ScaleCrop>
  <Company>Gobierno de Navarra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Mezcua Martín, Leticia (Departamento DRyMA)</dc:creator>
  <cp:keywords/>
  <dc:description/>
  <cp:lastModifiedBy>Mezcua Martín, Leticia (Departamento DRyMA)</cp:lastModifiedBy>
  <cp:revision>1</cp:revision>
  <dcterms:created xsi:type="dcterms:W3CDTF">2026-05-19T12:24:00Z</dcterms:created>
  <dcterms:modified xsi:type="dcterms:W3CDTF">2026-05-19T12:25:00Z</dcterms:modified>
</cp:coreProperties>
</file>